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D76" w:rsidRPr="00AB1398" w:rsidRDefault="00541D76" w:rsidP="00541D76">
      <w:pPr>
        <w:widowControl/>
        <w:spacing w:before="100" w:beforeAutospacing="1" w:after="100" w:afterAutospacing="1" w:line="360" w:lineRule="atLeast"/>
        <w:jc w:val="left"/>
        <w:rPr>
          <w:rFonts w:ascii="宋体" w:hAnsi="宋体" w:cs="宋体"/>
          <w:b/>
          <w:bCs/>
          <w:kern w:val="0"/>
          <w:sz w:val="36"/>
          <w:szCs w:val="28"/>
        </w:rPr>
      </w:pPr>
      <w:r w:rsidRPr="00AB1398">
        <w:rPr>
          <w:rFonts w:ascii="宋体" w:hAnsi="宋体" w:cs="宋体" w:hint="eastAsia"/>
          <w:b/>
          <w:bCs/>
          <w:kern w:val="0"/>
          <w:sz w:val="36"/>
          <w:szCs w:val="28"/>
        </w:rPr>
        <w:t>附件</w:t>
      </w:r>
      <w:r>
        <w:rPr>
          <w:rFonts w:ascii="宋体" w:hAnsi="宋体" w:cs="宋体" w:hint="eastAsia"/>
          <w:b/>
          <w:bCs/>
          <w:kern w:val="0"/>
          <w:sz w:val="36"/>
          <w:szCs w:val="28"/>
        </w:rPr>
        <w:t>2</w:t>
      </w:r>
      <w:r w:rsidRPr="00AB1398">
        <w:rPr>
          <w:rFonts w:ascii="宋体" w:hAnsi="宋体" w:cs="宋体" w:hint="eastAsia"/>
          <w:b/>
          <w:bCs/>
          <w:kern w:val="0"/>
          <w:sz w:val="36"/>
          <w:szCs w:val="28"/>
        </w:rPr>
        <w:t>：</w:t>
      </w:r>
    </w:p>
    <w:p w:rsidR="00541D76" w:rsidRPr="005D338E" w:rsidRDefault="00541D76" w:rsidP="00541D76">
      <w:pPr>
        <w:widowControl/>
        <w:spacing w:before="100" w:beforeAutospacing="1" w:after="100" w:afterAutospacing="1" w:line="360" w:lineRule="atLeast"/>
        <w:jc w:val="center"/>
        <w:rPr>
          <w:rFonts w:ascii="宋体" w:hAnsi="宋体" w:cs="宋体"/>
          <w:kern w:val="0"/>
          <w:sz w:val="44"/>
          <w:szCs w:val="44"/>
        </w:rPr>
      </w:pPr>
      <w:r w:rsidRPr="005D338E">
        <w:rPr>
          <w:rFonts w:ascii="宋体" w:hAnsi="宋体" w:cs="宋体" w:hint="eastAsia"/>
          <w:b/>
          <w:bCs/>
          <w:kern w:val="0"/>
          <w:sz w:val="44"/>
          <w:szCs w:val="44"/>
        </w:rPr>
        <w:t>中国自动化学会分支机构</w:t>
      </w:r>
      <w:r w:rsidRPr="005D338E">
        <w:rPr>
          <w:rFonts w:ascii="宋体" w:hAnsi="宋体" w:cs="宋体"/>
          <w:b/>
          <w:bCs/>
          <w:kern w:val="0"/>
          <w:sz w:val="44"/>
          <w:szCs w:val="44"/>
        </w:rPr>
        <w:t>评估评分标准</w:t>
      </w:r>
    </w:p>
    <w:tbl>
      <w:tblPr>
        <w:tblW w:w="8687" w:type="dxa"/>
        <w:jc w:val="center"/>
        <w:tblCellSpacing w:w="0" w:type="dxa"/>
        <w:tblInd w:w="-345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left w:w="0" w:type="dxa"/>
          <w:right w:w="0" w:type="dxa"/>
        </w:tblCellMar>
        <w:tblLook w:val="0000"/>
      </w:tblPr>
      <w:tblGrid>
        <w:gridCol w:w="1995"/>
        <w:gridCol w:w="1826"/>
        <w:gridCol w:w="1808"/>
        <w:gridCol w:w="1549"/>
        <w:gridCol w:w="1509"/>
      </w:tblGrid>
      <w:tr w:rsidR="00541D76" w:rsidRPr="00191060" w:rsidTr="000E44C0">
        <w:trPr>
          <w:trHeight w:val="565"/>
          <w:tblCellSpacing w:w="0" w:type="dxa"/>
          <w:jc w:val="center"/>
        </w:trPr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Pr="00191060" w:rsidRDefault="00541D76" w:rsidP="000E44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1060">
              <w:rPr>
                <w:rFonts w:ascii="宋体" w:hAnsi="宋体" w:cs="宋体"/>
                <w:kern w:val="0"/>
                <w:sz w:val="24"/>
              </w:rPr>
              <w:t>项目</w:t>
            </w: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Pr="00191060" w:rsidRDefault="00541D76" w:rsidP="000E44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1060">
              <w:rPr>
                <w:rFonts w:ascii="宋体" w:hAnsi="宋体" w:cs="宋体"/>
                <w:kern w:val="0"/>
                <w:sz w:val="24"/>
              </w:rPr>
              <w:t>评分 A</w:t>
            </w: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Pr="00191060" w:rsidRDefault="00541D76" w:rsidP="000E44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1060">
              <w:rPr>
                <w:rFonts w:ascii="宋体" w:hAnsi="宋体" w:cs="宋体"/>
                <w:kern w:val="0"/>
                <w:sz w:val="24"/>
              </w:rPr>
              <w:t>评分 B</w:t>
            </w:r>
          </w:p>
        </w:tc>
        <w:tc>
          <w:tcPr>
            <w:tcW w:w="1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Pr="00191060" w:rsidRDefault="00541D76" w:rsidP="000E44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1060">
              <w:rPr>
                <w:rFonts w:ascii="宋体" w:hAnsi="宋体" w:cs="宋体"/>
                <w:kern w:val="0"/>
                <w:sz w:val="24"/>
              </w:rPr>
              <w:t>评分 C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Pr="00191060" w:rsidRDefault="00541D76" w:rsidP="000E44C0">
            <w:pPr>
              <w:widowControl/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191060">
              <w:rPr>
                <w:rFonts w:ascii="宋体" w:hAnsi="宋体" w:cs="宋体"/>
                <w:kern w:val="0"/>
                <w:sz w:val="24"/>
              </w:rPr>
              <w:t>评分 D</w:t>
            </w:r>
          </w:p>
        </w:tc>
      </w:tr>
      <w:tr w:rsidR="00541D76" w:rsidRPr="00191060" w:rsidTr="000E44C0">
        <w:trPr>
          <w:trHeight w:val="790"/>
          <w:tblCellSpacing w:w="0" w:type="dxa"/>
          <w:jc w:val="center"/>
        </w:trPr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Pr="0026721C" w:rsidRDefault="00541D76" w:rsidP="000E44C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6721C">
              <w:rPr>
                <w:rFonts w:ascii="宋体" w:hAnsi="宋体" w:cs="宋体"/>
                <w:kern w:val="0"/>
                <w:szCs w:val="21"/>
              </w:rPr>
              <w:t>1</w:t>
            </w:r>
            <w:r w:rsidRPr="0026721C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26721C">
              <w:rPr>
                <w:rFonts w:ascii="宋体" w:hAnsi="宋体" w:cs="宋体"/>
                <w:kern w:val="0"/>
                <w:szCs w:val="21"/>
              </w:rPr>
              <w:t xml:space="preserve">委员发展或更新（两年） </w:t>
            </w: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6721C">
              <w:rPr>
                <w:rFonts w:ascii="宋体" w:hAnsi="宋体" w:cs="宋体"/>
                <w:kern w:val="0"/>
                <w:szCs w:val="21"/>
              </w:rPr>
              <w:t xml:space="preserve">&gt;10% ：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26721C">
              <w:rPr>
                <w:rFonts w:ascii="宋体" w:hAnsi="宋体" w:cs="宋体"/>
                <w:kern w:val="0"/>
                <w:szCs w:val="21"/>
              </w:rPr>
              <w:t xml:space="preserve">10 分 </w:t>
            </w: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6721C">
              <w:rPr>
                <w:rFonts w:ascii="宋体" w:hAnsi="宋体" w:cs="宋体"/>
                <w:kern w:val="0"/>
                <w:szCs w:val="21"/>
              </w:rPr>
              <w:t xml:space="preserve">5%-10% ：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26721C">
              <w:rPr>
                <w:rFonts w:ascii="宋体" w:hAnsi="宋体" w:cs="宋体"/>
                <w:kern w:val="0"/>
                <w:szCs w:val="21"/>
              </w:rPr>
              <w:t>8分</w:t>
            </w:r>
          </w:p>
        </w:tc>
        <w:tc>
          <w:tcPr>
            <w:tcW w:w="1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6721C">
              <w:rPr>
                <w:rFonts w:ascii="宋体" w:hAnsi="宋体" w:cs="宋体"/>
                <w:kern w:val="0"/>
                <w:szCs w:val="21"/>
              </w:rPr>
              <w:t>1%-4% 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26721C">
              <w:rPr>
                <w:rFonts w:ascii="宋体" w:hAnsi="宋体" w:cs="宋体"/>
                <w:kern w:val="0"/>
                <w:szCs w:val="21"/>
              </w:rPr>
              <w:t xml:space="preserve"> 5分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6721C">
              <w:rPr>
                <w:rFonts w:ascii="宋体" w:hAnsi="宋体" w:cs="宋体"/>
                <w:kern w:val="0"/>
                <w:szCs w:val="21"/>
              </w:rPr>
              <w:t xml:space="preserve">无：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26721C">
              <w:rPr>
                <w:rFonts w:ascii="宋体" w:hAnsi="宋体" w:cs="宋体"/>
                <w:kern w:val="0"/>
                <w:szCs w:val="21"/>
              </w:rPr>
              <w:t>0分</w:t>
            </w:r>
          </w:p>
        </w:tc>
      </w:tr>
      <w:tr w:rsidR="00541D76" w:rsidRPr="00191060" w:rsidTr="000E44C0">
        <w:trPr>
          <w:trHeight w:val="790"/>
          <w:tblCellSpacing w:w="0" w:type="dxa"/>
          <w:jc w:val="center"/>
        </w:trPr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Pr="0026721C" w:rsidRDefault="00541D76" w:rsidP="000E44C0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2、按时缴纳会费</w:t>
            </w: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全部缴纳：10分 </w:t>
            </w:r>
          </w:p>
        </w:tc>
        <w:tc>
          <w:tcPr>
            <w:tcW w:w="33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根据会费缴纳比例记分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不缴纳： 0分</w:t>
            </w:r>
          </w:p>
        </w:tc>
      </w:tr>
      <w:tr w:rsidR="00541D76" w:rsidRPr="00191060" w:rsidTr="000E44C0">
        <w:trPr>
          <w:trHeight w:val="790"/>
          <w:tblCellSpacing w:w="0" w:type="dxa"/>
          <w:jc w:val="center"/>
        </w:trPr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26721C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26721C">
              <w:rPr>
                <w:rFonts w:ascii="宋体" w:hAnsi="宋体" w:cs="宋体"/>
                <w:kern w:val="0"/>
                <w:szCs w:val="21"/>
              </w:rPr>
              <w:t xml:space="preserve">国际合作 </w:t>
            </w: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6721C">
              <w:rPr>
                <w:rFonts w:ascii="宋体" w:hAnsi="宋体" w:cs="宋体"/>
                <w:kern w:val="0"/>
                <w:szCs w:val="21"/>
              </w:rPr>
              <w:t xml:space="preserve">密切合作：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6721C">
              <w:rPr>
                <w:rFonts w:ascii="宋体" w:hAnsi="宋体" w:cs="宋体"/>
                <w:kern w:val="0"/>
                <w:szCs w:val="21"/>
              </w:rPr>
              <w:t>10分</w:t>
            </w: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6721C">
              <w:rPr>
                <w:rFonts w:ascii="宋体" w:hAnsi="宋体" w:cs="宋体"/>
                <w:kern w:val="0"/>
                <w:szCs w:val="21"/>
              </w:rPr>
              <w:t xml:space="preserve">根据情况评分 </w:t>
            </w:r>
          </w:p>
        </w:tc>
        <w:tc>
          <w:tcPr>
            <w:tcW w:w="1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6721C">
              <w:rPr>
                <w:rFonts w:ascii="宋体" w:hAnsi="宋体" w:cs="宋体"/>
                <w:kern w:val="0"/>
                <w:szCs w:val="21"/>
              </w:rPr>
              <w:t xml:space="preserve">根据情况评分 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6721C">
              <w:rPr>
                <w:rFonts w:ascii="宋体" w:hAnsi="宋体" w:cs="宋体"/>
                <w:kern w:val="0"/>
                <w:szCs w:val="21"/>
              </w:rPr>
              <w:t>无：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26721C">
              <w:rPr>
                <w:rFonts w:ascii="宋体" w:hAnsi="宋体" w:cs="宋体"/>
                <w:kern w:val="0"/>
                <w:szCs w:val="21"/>
              </w:rPr>
              <w:t xml:space="preserve"> 0分</w:t>
            </w:r>
          </w:p>
        </w:tc>
      </w:tr>
      <w:tr w:rsidR="00541D76" w:rsidRPr="00191060" w:rsidTr="000E44C0">
        <w:trPr>
          <w:trHeight w:val="790"/>
          <w:tblCellSpacing w:w="0" w:type="dxa"/>
          <w:jc w:val="center"/>
        </w:trPr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4</w:t>
            </w:r>
            <w:r w:rsidRPr="0026721C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26721C">
              <w:rPr>
                <w:rFonts w:ascii="宋体" w:hAnsi="宋体" w:cs="宋体"/>
                <w:kern w:val="0"/>
                <w:szCs w:val="21"/>
              </w:rPr>
              <w:t>制定年度计划</w:t>
            </w:r>
          </w:p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6721C">
              <w:rPr>
                <w:rFonts w:ascii="宋体" w:hAnsi="宋体" w:cs="宋体"/>
                <w:kern w:val="0"/>
                <w:szCs w:val="21"/>
              </w:rPr>
              <w:t xml:space="preserve">并实施 </w:t>
            </w: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6721C">
              <w:rPr>
                <w:rFonts w:ascii="宋体" w:hAnsi="宋体" w:cs="宋体"/>
                <w:kern w:val="0"/>
                <w:szCs w:val="21"/>
              </w:rPr>
              <w:t>制定计划并</w:t>
            </w:r>
          </w:p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6721C">
              <w:rPr>
                <w:rFonts w:ascii="宋体" w:hAnsi="宋体" w:cs="宋体"/>
                <w:kern w:val="0"/>
                <w:szCs w:val="21"/>
              </w:rPr>
              <w:t>完全实施：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6721C">
              <w:rPr>
                <w:rFonts w:ascii="宋体" w:hAnsi="宋体" w:cs="宋体"/>
                <w:kern w:val="0"/>
                <w:szCs w:val="21"/>
              </w:rPr>
              <w:t xml:space="preserve"> 10分</w:t>
            </w: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6721C">
              <w:rPr>
                <w:rFonts w:ascii="宋体" w:hAnsi="宋体" w:cs="宋体"/>
                <w:kern w:val="0"/>
                <w:szCs w:val="21"/>
              </w:rPr>
              <w:t>计划或实施</w:t>
            </w:r>
          </w:p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6721C">
              <w:rPr>
                <w:rFonts w:ascii="宋体" w:hAnsi="宋体" w:cs="宋体"/>
                <w:kern w:val="0"/>
                <w:szCs w:val="21"/>
              </w:rPr>
              <w:t xml:space="preserve">不完整：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</w:t>
            </w:r>
            <w:r w:rsidRPr="0026721C">
              <w:rPr>
                <w:rFonts w:ascii="宋体" w:hAnsi="宋体" w:cs="宋体"/>
                <w:kern w:val="0"/>
                <w:szCs w:val="21"/>
              </w:rPr>
              <w:t>7分</w:t>
            </w:r>
          </w:p>
        </w:tc>
        <w:tc>
          <w:tcPr>
            <w:tcW w:w="1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6721C">
              <w:rPr>
                <w:rFonts w:ascii="宋体" w:hAnsi="宋体" w:cs="宋体"/>
                <w:kern w:val="0"/>
                <w:szCs w:val="21"/>
              </w:rPr>
              <w:t>未计划并</w:t>
            </w:r>
          </w:p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6721C">
              <w:rPr>
                <w:rFonts w:ascii="宋体" w:hAnsi="宋体" w:cs="宋体"/>
                <w:kern w:val="0"/>
                <w:szCs w:val="21"/>
              </w:rPr>
              <w:t>实施不良： 4分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6721C">
              <w:rPr>
                <w:rFonts w:ascii="宋体" w:hAnsi="宋体" w:cs="宋体"/>
                <w:kern w:val="0"/>
                <w:szCs w:val="21"/>
              </w:rPr>
              <w:t>未实施： 0分</w:t>
            </w:r>
          </w:p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如产生不良影响倒扣分</w:t>
            </w:r>
          </w:p>
        </w:tc>
      </w:tr>
      <w:tr w:rsidR="00541D76" w:rsidRPr="00191060" w:rsidTr="000E44C0">
        <w:trPr>
          <w:trHeight w:val="790"/>
          <w:tblCellSpacing w:w="0" w:type="dxa"/>
          <w:jc w:val="center"/>
        </w:trPr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 w:rsidRPr="0026721C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26721C">
              <w:rPr>
                <w:rFonts w:ascii="宋体" w:hAnsi="宋体" w:cs="宋体"/>
                <w:kern w:val="0"/>
                <w:szCs w:val="21"/>
              </w:rPr>
              <w:t>学术会议开</w:t>
            </w:r>
          </w:p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6721C">
              <w:rPr>
                <w:rFonts w:ascii="宋体" w:hAnsi="宋体" w:cs="宋体"/>
                <w:kern w:val="0"/>
                <w:szCs w:val="21"/>
              </w:rPr>
              <w:t xml:space="preserve">放程度 </w:t>
            </w: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6721C">
              <w:rPr>
                <w:rFonts w:ascii="宋体" w:hAnsi="宋体" w:cs="宋体"/>
                <w:kern w:val="0"/>
                <w:szCs w:val="21"/>
              </w:rPr>
              <w:t>完全开放：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6721C">
              <w:rPr>
                <w:rFonts w:ascii="宋体" w:hAnsi="宋体" w:cs="宋体"/>
                <w:kern w:val="0"/>
                <w:szCs w:val="21"/>
              </w:rPr>
              <w:t xml:space="preserve"> 10分</w:t>
            </w: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6721C">
              <w:rPr>
                <w:rFonts w:ascii="宋体" w:hAnsi="宋体" w:cs="宋体"/>
                <w:kern w:val="0"/>
                <w:szCs w:val="21"/>
              </w:rPr>
              <w:t>部分开放：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6721C">
              <w:rPr>
                <w:rFonts w:ascii="宋体" w:hAnsi="宋体" w:cs="宋体"/>
                <w:kern w:val="0"/>
                <w:szCs w:val="21"/>
              </w:rPr>
              <w:t xml:space="preserve"> 6分</w:t>
            </w:r>
          </w:p>
        </w:tc>
        <w:tc>
          <w:tcPr>
            <w:tcW w:w="1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6721C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6721C">
              <w:rPr>
                <w:rFonts w:ascii="宋体" w:hAnsi="宋体" w:cs="宋体"/>
                <w:kern w:val="0"/>
                <w:szCs w:val="21"/>
              </w:rPr>
              <w:t>不开放： 0分</w:t>
            </w:r>
          </w:p>
        </w:tc>
      </w:tr>
      <w:tr w:rsidR="00541D76" w:rsidRPr="00191060" w:rsidTr="000E44C0">
        <w:trPr>
          <w:trHeight w:val="790"/>
          <w:tblCellSpacing w:w="0" w:type="dxa"/>
          <w:jc w:val="center"/>
        </w:trPr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6</w:t>
            </w:r>
            <w:r w:rsidRPr="0026721C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26721C">
              <w:rPr>
                <w:rFonts w:ascii="宋体" w:hAnsi="宋体" w:cs="宋体"/>
                <w:kern w:val="0"/>
                <w:szCs w:val="21"/>
              </w:rPr>
              <w:t xml:space="preserve">活动优惠会员 </w:t>
            </w: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6721C">
              <w:rPr>
                <w:rFonts w:ascii="宋体" w:hAnsi="宋体" w:cs="宋体"/>
                <w:kern w:val="0"/>
                <w:szCs w:val="21"/>
              </w:rPr>
              <w:t>优惠 20 ％：10分</w:t>
            </w: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6721C">
              <w:rPr>
                <w:rFonts w:ascii="宋体" w:hAnsi="宋体" w:cs="宋体"/>
                <w:kern w:val="0"/>
                <w:szCs w:val="21"/>
              </w:rPr>
              <w:t>不足 20 ％： 5分</w:t>
            </w:r>
          </w:p>
        </w:tc>
        <w:tc>
          <w:tcPr>
            <w:tcW w:w="1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6721C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6721C">
              <w:rPr>
                <w:rFonts w:ascii="宋体" w:hAnsi="宋体" w:cs="宋体"/>
                <w:kern w:val="0"/>
                <w:szCs w:val="21"/>
              </w:rPr>
              <w:t>未优惠： 0分</w:t>
            </w:r>
          </w:p>
        </w:tc>
      </w:tr>
      <w:tr w:rsidR="00541D76" w:rsidRPr="00191060" w:rsidTr="000E44C0">
        <w:trPr>
          <w:trHeight w:val="790"/>
          <w:tblCellSpacing w:w="0" w:type="dxa"/>
          <w:jc w:val="center"/>
        </w:trPr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7</w:t>
            </w:r>
            <w:r w:rsidRPr="0026721C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26721C">
              <w:rPr>
                <w:rFonts w:ascii="宋体" w:hAnsi="宋体" w:cs="宋体"/>
                <w:kern w:val="0"/>
                <w:szCs w:val="21"/>
              </w:rPr>
              <w:t xml:space="preserve">论文集出版 </w:t>
            </w: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6721C">
              <w:rPr>
                <w:rFonts w:ascii="宋体" w:hAnsi="宋体" w:cs="宋体"/>
                <w:kern w:val="0"/>
                <w:szCs w:val="21"/>
              </w:rPr>
              <w:t>有且名称和</w:t>
            </w:r>
          </w:p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6721C">
              <w:rPr>
                <w:rFonts w:ascii="宋体" w:hAnsi="宋体" w:cs="宋体"/>
                <w:kern w:val="0"/>
                <w:szCs w:val="21"/>
              </w:rPr>
              <w:t>标识规范：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26721C">
              <w:rPr>
                <w:rFonts w:ascii="宋体" w:hAnsi="宋体" w:cs="宋体"/>
                <w:kern w:val="0"/>
                <w:szCs w:val="21"/>
              </w:rPr>
              <w:t>10分</w:t>
            </w: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6721C">
              <w:rPr>
                <w:rFonts w:ascii="宋体" w:hAnsi="宋体" w:cs="宋体"/>
                <w:kern w:val="0"/>
                <w:szCs w:val="21"/>
              </w:rPr>
              <w:t>有但名称和</w:t>
            </w:r>
          </w:p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6721C">
              <w:rPr>
                <w:rFonts w:ascii="宋体" w:hAnsi="宋体" w:cs="宋体"/>
                <w:kern w:val="0"/>
                <w:szCs w:val="21"/>
              </w:rPr>
              <w:t>标识不规范： 6分</w:t>
            </w:r>
          </w:p>
        </w:tc>
        <w:tc>
          <w:tcPr>
            <w:tcW w:w="1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6721C">
              <w:rPr>
                <w:rFonts w:ascii="宋体" w:hAnsi="宋体" w:cs="宋体"/>
                <w:kern w:val="0"/>
                <w:szCs w:val="21"/>
              </w:rPr>
              <w:t> 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6721C">
              <w:rPr>
                <w:rFonts w:ascii="宋体" w:hAnsi="宋体" w:cs="宋体"/>
                <w:kern w:val="0"/>
                <w:szCs w:val="21"/>
              </w:rPr>
              <w:t>无：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26721C">
              <w:rPr>
                <w:rFonts w:ascii="宋体" w:hAnsi="宋体" w:cs="宋体"/>
                <w:kern w:val="0"/>
                <w:szCs w:val="21"/>
              </w:rPr>
              <w:t xml:space="preserve"> 0分</w:t>
            </w:r>
          </w:p>
        </w:tc>
      </w:tr>
      <w:tr w:rsidR="00541D76" w:rsidRPr="00191060" w:rsidTr="000E44C0">
        <w:trPr>
          <w:trHeight w:val="790"/>
          <w:tblCellSpacing w:w="0" w:type="dxa"/>
          <w:jc w:val="center"/>
        </w:trPr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8</w:t>
            </w:r>
            <w:r w:rsidRPr="0026721C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26721C">
              <w:rPr>
                <w:rFonts w:ascii="宋体" w:hAnsi="宋体" w:cs="宋体"/>
                <w:kern w:val="0"/>
                <w:szCs w:val="21"/>
              </w:rPr>
              <w:t>工作会议、</w:t>
            </w:r>
          </w:p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6721C">
              <w:rPr>
                <w:rFonts w:ascii="宋体" w:hAnsi="宋体" w:cs="宋体"/>
                <w:kern w:val="0"/>
                <w:szCs w:val="21"/>
              </w:rPr>
              <w:t xml:space="preserve">提供纪要 </w:t>
            </w: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6721C">
              <w:rPr>
                <w:rFonts w:ascii="宋体" w:hAnsi="宋体" w:cs="宋体"/>
                <w:kern w:val="0"/>
                <w:szCs w:val="21"/>
              </w:rPr>
              <w:t>完成：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 w:rsidRPr="0026721C">
              <w:rPr>
                <w:rFonts w:ascii="宋体" w:hAnsi="宋体" w:cs="宋体"/>
                <w:kern w:val="0"/>
                <w:szCs w:val="21"/>
              </w:rPr>
              <w:t>10分</w:t>
            </w:r>
          </w:p>
        </w:tc>
        <w:tc>
          <w:tcPr>
            <w:tcW w:w="33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6721C">
              <w:rPr>
                <w:rFonts w:ascii="宋体" w:hAnsi="宋体" w:cs="宋体"/>
                <w:kern w:val="0"/>
                <w:szCs w:val="21"/>
              </w:rPr>
              <w:t xml:space="preserve">根据活动次数及报送比例记分 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6721C">
              <w:rPr>
                <w:rFonts w:ascii="宋体" w:hAnsi="宋体" w:cs="宋体"/>
                <w:kern w:val="0"/>
                <w:szCs w:val="21"/>
              </w:rPr>
              <w:t>无：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26721C">
              <w:rPr>
                <w:rFonts w:ascii="宋体" w:hAnsi="宋体" w:cs="宋体"/>
                <w:kern w:val="0"/>
                <w:szCs w:val="21"/>
              </w:rPr>
              <w:t xml:space="preserve"> 0分</w:t>
            </w:r>
          </w:p>
        </w:tc>
      </w:tr>
      <w:tr w:rsidR="00541D76" w:rsidRPr="00191060" w:rsidTr="000E44C0">
        <w:trPr>
          <w:trHeight w:val="790"/>
          <w:tblCellSpacing w:w="0" w:type="dxa"/>
          <w:jc w:val="center"/>
        </w:trPr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9</w:t>
            </w:r>
            <w:r w:rsidRPr="0026721C">
              <w:rPr>
                <w:rFonts w:ascii="宋体" w:hAnsi="宋体" w:cs="宋体" w:hint="eastAsia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提供新闻稿件、网站更新</w:t>
            </w:r>
            <w:r w:rsidRPr="0026721C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及时完整提供</w:t>
            </w:r>
            <w:r w:rsidRPr="0026721C">
              <w:rPr>
                <w:rFonts w:ascii="宋体" w:hAnsi="宋体" w:cs="宋体"/>
                <w:kern w:val="0"/>
                <w:szCs w:val="21"/>
              </w:rPr>
              <w:t xml:space="preserve">：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  <w:r w:rsidRPr="0026721C">
              <w:rPr>
                <w:rFonts w:ascii="宋体" w:hAnsi="宋体" w:cs="宋体"/>
                <w:kern w:val="0"/>
                <w:szCs w:val="21"/>
              </w:rPr>
              <w:t>10分</w:t>
            </w:r>
          </w:p>
        </w:tc>
        <w:tc>
          <w:tcPr>
            <w:tcW w:w="180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提供但不够及时完整</w:t>
            </w:r>
            <w:r w:rsidRPr="0026721C">
              <w:rPr>
                <w:rFonts w:ascii="宋体" w:hAnsi="宋体" w:cs="宋体"/>
                <w:kern w:val="0"/>
                <w:szCs w:val="21"/>
              </w:rPr>
              <w:t>： 6分</w:t>
            </w:r>
          </w:p>
        </w:tc>
        <w:tc>
          <w:tcPr>
            <w:tcW w:w="154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6721C">
              <w:rPr>
                <w:rFonts w:ascii="宋体" w:hAnsi="宋体" w:cs="宋体"/>
                <w:kern w:val="0"/>
                <w:szCs w:val="21"/>
              </w:rPr>
              <w:t xml:space="preserve">无：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26721C">
              <w:rPr>
                <w:rFonts w:ascii="宋体" w:hAnsi="宋体" w:cs="宋体"/>
                <w:kern w:val="0"/>
                <w:szCs w:val="21"/>
              </w:rPr>
              <w:t>0分</w:t>
            </w:r>
          </w:p>
        </w:tc>
      </w:tr>
      <w:tr w:rsidR="00541D76" w:rsidRPr="00191060" w:rsidTr="000E44C0">
        <w:trPr>
          <w:trHeight w:val="790"/>
          <w:tblCellSpacing w:w="0" w:type="dxa"/>
          <w:jc w:val="center"/>
        </w:trPr>
        <w:tc>
          <w:tcPr>
            <w:tcW w:w="199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6721C">
              <w:rPr>
                <w:rFonts w:ascii="宋体" w:hAnsi="宋体" w:cs="宋体"/>
                <w:kern w:val="0"/>
                <w:szCs w:val="21"/>
              </w:rPr>
              <w:t>10</w:t>
            </w:r>
            <w:r w:rsidRPr="0026721C">
              <w:rPr>
                <w:rFonts w:ascii="宋体" w:hAnsi="宋体" w:cs="宋体" w:hint="eastAsia"/>
                <w:kern w:val="0"/>
                <w:szCs w:val="21"/>
              </w:rPr>
              <w:t>、</w:t>
            </w:r>
            <w:r w:rsidRPr="0026721C">
              <w:rPr>
                <w:rFonts w:ascii="宋体" w:hAnsi="宋体" w:cs="宋体"/>
                <w:kern w:val="0"/>
                <w:szCs w:val="21"/>
              </w:rPr>
              <w:t xml:space="preserve">参加中国自动化学会活动 </w:t>
            </w:r>
          </w:p>
        </w:tc>
        <w:tc>
          <w:tcPr>
            <w:tcW w:w="182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6721C">
              <w:rPr>
                <w:rFonts w:ascii="宋体" w:hAnsi="宋体" w:cs="宋体"/>
                <w:kern w:val="0"/>
                <w:szCs w:val="21"/>
              </w:rPr>
              <w:t xml:space="preserve">全部参加：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26721C">
              <w:rPr>
                <w:rFonts w:ascii="宋体" w:hAnsi="宋体" w:cs="宋体"/>
                <w:kern w:val="0"/>
                <w:szCs w:val="21"/>
              </w:rPr>
              <w:t>10分</w:t>
            </w:r>
          </w:p>
        </w:tc>
        <w:tc>
          <w:tcPr>
            <w:tcW w:w="3357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6721C">
              <w:rPr>
                <w:rFonts w:ascii="宋体" w:hAnsi="宋体" w:cs="宋体"/>
                <w:kern w:val="0"/>
                <w:szCs w:val="21"/>
              </w:rPr>
              <w:t xml:space="preserve">根据参加次数及比例记分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</w:t>
            </w:r>
          </w:p>
        </w:tc>
        <w:tc>
          <w:tcPr>
            <w:tcW w:w="15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vAlign w:val="center"/>
          </w:tcPr>
          <w:p w:rsidR="00541D76" w:rsidRPr="0026721C" w:rsidRDefault="00541D76" w:rsidP="000E44C0">
            <w:pPr>
              <w:widowControl/>
              <w:spacing w:line="240" w:lineRule="exact"/>
              <w:rPr>
                <w:rFonts w:ascii="宋体" w:hAnsi="宋体" w:cs="宋体"/>
                <w:kern w:val="0"/>
                <w:szCs w:val="21"/>
              </w:rPr>
            </w:pPr>
            <w:r w:rsidRPr="0026721C">
              <w:rPr>
                <w:rFonts w:ascii="宋体" w:hAnsi="宋体" w:cs="宋体"/>
                <w:kern w:val="0"/>
                <w:szCs w:val="21"/>
              </w:rPr>
              <w:t>未参加： 0分</w:t>
            </w:r>
          </w:p>
        </w:tc>
      </w:tr>
    </w:tbl>
    <w:p w:rsidR="00541D76" w:rsidRDefault="00541D76" w:rsidP="00541D76"/>
    <w:p w:rsidR="00845488" w:rsidRDefault="00845488"/>
    <w:sectPr w:rsidR="00845488" w:rsidSect="008454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4403" w:rsidRDefault="00D14403" w:rsidP="00541D76">
      <w:r>
        <w:separator/>
      </w:r>
    </w:p>
  </w:endnote>
  <w:endnote w:type="continuationSeparator" w:id="0">
    <w:p w:rsidR="00D14403" w:rsidRDefault="00D14403" w:rsidP="00541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4403" w:rsidRDefault="00D14403" w:rsidP="00541D76">
      <w:r>
        <w:separator/>
      </w:r>
    </w:p>
  </w:footnote>
  <w:footnote w:type="continuationSeparator" w:id="0">
    <w:p w:rsidR="00D14403" w:rsidRDefault="00D14403" w:rsidP="00541D7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1D76"/>
    <w:rsid w:val="00541D76"/>
    <w:rsid w:val="00845488"/>
    <w:rsid w:val="00D0352B"/>
    <w:rsid w:val="00D144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D76"/>
    <w:pPr>
      <w:widowControl w:val="0"/>
      <w:spacing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41D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41D7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41D76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41D7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别志坚</dc:creator>
  <cp:keywords/>
  <dc:description/>
  <cp:lastModifiedBy>别志坚</cp:lastModifiedBy>
  <cp:revision>2</cp:revision>
  <dcterms:created xsi:type="dcterms:W3CDTF">2015-09-28T04:56:00Z</dcterms:created>
  <dcterms:modified xsi:type="dcterms:W3CDTF">2015-09-28T04:57:00Z</dcterms:modified>
</cp:coreProperties>
</file>